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KAPALI ALAN GIRIŞ EKIPMANLARI VE KURTARMA KKD'LERI: ÜÇAYAK (TRIPOD), KURTARMA VINCI VE EN 1496 STANDARTLARI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KKD-KPL-18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795 ve TS EN 1496 Kurtarma ve Ankraj Sistemleri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ANKRAJ TRIPODU (ÜÇAYAK) EMNIYET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Tripodun TS EN 795 Tip B standardına uygunluğu ve bacak kilit pimlerinin tam oturması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Ayakların kaymasını önleyen alt emniyet zinciri veya gergi kayışının takılı olması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Zemin eğimine göre bacak yüksekliklerinin ayarlanması ve azami yük kapasitesi (SWL) etiketi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KURTARMA VINCI VE DÜŞÜŞ DURDURUCU BLOK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Vincin TS EN 1496 standardına uygun otomatik kilit mekanizmasına ve ters kaçırmaz frene sahip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Çelik halatın ezilme, saçaklanma, korozyon yönünden incelenmesi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Halat boyunun kuyu/tank derinliğini en az 3-5 metre aşacak uzunlukta bulunması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SOLUNUM VE ACIL KAÇIŞ DONANIMI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Sürekli gaz ölçümü için 4 gazlı dedektörün personelin solunum bölgesinde asılı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Ani gaz boşalmalarına karşı en az 10-15 dakikalık pozitif basınçlı Acil Kaçış Seti (EEBD) taşınması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