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b/>
          <w:bCs/>
          <w:color w:val="1F3864"/>
          <w:sz w:val="32"/>
          <w:szCs w:val="32"/>
        </w:rPr>
        <w:t xml:space="preserve">KİŞİSEL KORUYUCU DONANIM (KKD) ZİMMET FORMU</w:t>
      </w:r>
    </w:p>
    <w:p>
      <w:pPr>
        <w:spacing w:after="200"/>
        <w:jc w:val="center"/>
      </w:pPr>
      <w:r>
        <w:rPr>
          <w:i/>
          <w:iCs/>
          <w:color w:val="808080"/>
          <w:sz w:val="18"/>
          <w:szCs w:val="18"/>
        </w:rPr>
        <w:t xml:space="preserve">6331 Sayılı İş Sağlığı ve Güvenliği Kanunu Kapsamında Düzenlenmiştir</w:t>
      </w:r>
    </w:p>
    <w:p>
      <w:pPr>
        <w:shd w:fill="1F3864" w:val="clear"/>
        <w:spacing w:after="120" w:before="260"/>
      </w:pPr>
      <w:r>
        <w:rPr>
          <w:b/>
          <w:bCs/>
          <w:color w:val="FFFFFF"/>
          <w:sz w:val="21"/>
          <w:szCs w:val="21"/>
        </w:rPr>
        <w:t xml:space="preserve">  1. Personel ve İşyeri Bilgileri</w:t>
      </w:r>
    </w:p>
    <w:tbl>
      <w:tblPr>
        <w:tblW w:type="dxa" w:w="10740"/>
        <w:tblBorders>
          <w:top w:val="single" w:color="auto" w:sz="4"/>
          <w:left w:val="single" w:color="auto" w:sz="4"/>
          <w:bottom w:val="single" w:color="auto" w:sz="4"/>
          <w:right w:val="single" w:color="auto" w:sz="4"/>
          <w:insideH w:val="single" w:color="auto" w:sz="4"/>
          <w:insideV w:val="single" w:color="auto" w:sz="4"/>
        </w:tblBorders>
      </w:tblPr>
      <w:tblGrid>
        <w:gridCol w:w="2280"/>
        <w:gridCol w:w="3090"/>
        <w:gridCol w:w="2280"/>
        <w:gridCol w:w="3090"/>
      </w:tblGrid>
      <w:tr>
        <w:tc>
          <w:tcPr>
            <w:tcW w:type="dxa" w:w="2280"/>
            <w:shd w:fill="F2F2F2" w:val="clear"/>
            <w:tcMar>
              <w:top w:type="dxa" w:w="80"/>
              <w:left w:type="dxa" w:w="100"/>
              <w:bottom w:type="dxa" w:w="80"/>
              <w:right w:type="dxa" w:w="100"/>
            </w:tcMar>
            <w:vAlign w:val="center"/>
          </w:tcPr>
          <w:p>
            <w:pPr>
              <w:jc w:val="left"/>
            </w:pPr>
            <w:r>
              <w:rPr>
                <w:b/>
                <w:bCs/>
                <w:i w:val="false"/>
                <w:iCs w:val="false"/>
                <w:color w:val="000000"/>
                <w:sz w:val="19"/>
                <w:szCs w:val="19"/>
              </w:rPr>
              <w:t xml:space="preserve">Firma / İşyeri Unvanı</w:t>
            </w:r>
          </w:p>
        </w:tc>
        <w:tc>
          <w:tcPr>
            <w:tcW w:type="dxa" w:w="3090"/>
            <w:tcMar>
              <w:top w:type="dxa" w:w="80"/>
              <w:left w:type="dxa" w:w="100"/>
              <w:bottom w:type="dxa" w:w="80"/>
              <w:right w:type="dxa" w:w="100"/>
            </w:tcMar>
            <w:vAlign w:val="center"/>
          </w:tcPr>
          <w:p>
            <w:pPr>
              <w:jc w:val="left"/>
            </w:pPr>
            <w:r>
              <w:rPr>
                <w:b w:val="false"/>
                <w:bCs w:val="false"/>
                <w:i w:val="false"/>
                <w:iCs w:val="false"/>
                <w:color w:val="000000"/>
                <w:sz w:val="19"/>
                <w:szCs w:val="19"/>
              </w:rPr>
              <w:t xml:space="preserve"/>
            </w:r>
          </w:p>
        </w:tc>
        <w:tc>
          <w:tcPr>
            <w:tcW w:type="dxa" w:w="2280"/>
            <w:shd w:fill="F2F2F2" w:val="clear"/>
            <w:tcMar>
              <w:top w:type="dxa" w:w="80"/>
              <w:left w:type="dxa" w:w="100"/>
              <w:bottom w:type="dxa" w:w="80"/>
              <w:right w:type="dxa" w:w="100"/>
            </w:tcMar>
            <w:vAlign w:val="center"/>
          </w:tcPr>
          <w:p>
            <w:pPr>
              <w:jc w:val="left"/>
            </w:pPr>
            <w:r>
              <w:rPr>
                <w:b/>
                <w:bCs/>
                <w:i w:val="false"/>
                <w:iCs w:val="false"/>
                <w:color w:val="000000"/>
                <w:sz w:val="19"/>
                <w:szCs w:val="19"/>
              </w:rPr>
              <w:t xml:space="preserve">Sicil No</w:t>
            </w:r>
          </w:p>
        </w:tc>
        <w:tc>
          <w:tcPr>
            <w:tcW w:type="dxa" w:w="3090"/>
            <w:tcMar>
              <w:top w:type="dxa" w:w="80"/>
              <w:left w:type="dxa" w:w="100"/>
              <w:bottom w:type="dxa" w:w="80"/>
              <w:right w:type="dxa" w:w="100"/>
            </w:tcMar>
            <w:vAlign w:val="center"/>
          </w:tcPr>
          <w:p>
            <w:pPr>
              <w:jc w:val="left"/>
            </w:pPr>
            <w:r>
              <w:rPr>
                <w:b w:val="false"/>
                <w:bCs w:val="false"/>
                <w:i w:val="false"/>
                <w:iCs w:val="false"/>
                <w:color w:val="000000"/>
                <w:sz w:val="19"/>
                <w:szCs w:val="19"/>
              </w:rPr>
              <w:t xml:space="preserve"/>
            </w:r>
          </w:p>
        </w:tc>
      </w:tr>
      <w:tr>
        <w:tc>
          <w:tcPr>
            <w:tcW w:type="dxa" w:w="2280"/>
            <w:shd w:fill="F2F2F2" w:val="clear"/>
            <w:tcMar>
              <w:top w:type="dxa" w:w="80"/>
              <w:left w:type="dxa" w:w="100"/>
              <w:bottom w:type="dxa" w:w="80"/>
              <w:right w:type="dxa" w:w="100"/>
            </w:tcMar>
            <w:vAlign w:val="center"/>
          </w:tcPr>
          <w:p>
            <w:pPr>
              <w:jc w:val="left"/>
            </w:pPr>
            <w:r>
              <w:rPr>
                <w:b/>
                <w:bCs/>
                <w:i w:val="false"/>
                <w:iCs w:val="false"/>
                <w:color w:val="000000"/>
                <w:sz w:val="19"/>
                <w:szCs w:val="19"/>
              </w:rPr>
              <w:t xml:space="preserve">Adı Soyadı</w:t>
            </w:r>
          </w:p>
        </w:tc>
        <w:tc>
          <w:tcPr>
            <w:tcW w:type="dxa" w:w="3090"/>
            <w:tcMar>
              <w:top w:type="dxa" w:w="80"/>
              <w:left w:type="dxa" w:w="100"/>
              <w:bottom w:type="dxa" w:w="80"/>
              <w:right w:type="dxa" w:w="100"/>
            </w:tcMar>
            <w:vAlign w:val="center"/>
          </w:tcPr>
          <w:p>
            <w:pPr>
              <w:jc w:val="left"/>
            </w:pPr>
            <w:r>
              <w:rPr>
                <w:b w:val="false"/>
                <w:bCs w:val="false"/>
                <w:i w:val="false"/>
                <w:iCs w:val="false"/>
                <w:color w:val="000000"/>
                <w:sz w:val="19"/>
                <w:szCs w:val="19"/>
              </w:rPr>
              <w:t xml:space="preserve"/>
            </w:r>
          </w:p>
        </w:tc>
        <w:tc>
          <w:tcPr>
            <w:tcW w:type="dxa" w:w="2280"/>
            <w:shd w:fill="F2F2F2" w:val="clear"/>
            <w:tcMar>
              <w:top w:type="dxa" w:w="80"/>
              <w:left w:type="dxa" w:w="100"/>
              <w:bottom w:type="dxa" w:w="80"/>
              <w:right w:type="dxa" w:w="100"/>
            </w:tcMar>
            <w:vAlign w:val="center"/>
          </w:tcPr>
          <w:p>
            <w:pPr>
              <w:jc w:val="left"/>
            </w:pPr>
            <w:r>
              <w:rPr>
                <w:b/>
                <w:bCs/>
                <w:i w:val="false"/>
                <w:iCs w:val="false"/>
                <w:color w:val="000000"/>
                <w:sz w:val="19"/>
                <w:szCs w:val="19"/>
              </w:rPr>
              <w:t xml:space="preserve">T.C. Kimlik No</w:t>
            </w:r>
          </w:p>
        </w:tc>
        <w:tc>
          <w:tcPr>
            <w:tcW w:type="dxa" w:w="3090"/>
            <w:tcMar>
              <w:top w:type="dxa" w:w="80"/>
              <w:left w:type="dxa" w:w="100"/>
              <w:bottom w:type="dxa" w:w="80"/>
              <w:right w:type="dxa" w:w="100"/>
            </w:tcMar>
            <w:vAlign w:val="center"/>
          </w:tcPr>
          <w:p>
            <w:pPr>
              <w:jc w:val="left"/>
            </w:pPr>
            <w:r>
              <w:rPr>
                <w:b w:val="false"/>
                <w:bCs w:val="false"/>
                <w:i w:val="false"/>
                <w:iCs w:val="false"/>
                <w:color w:val="000000"/>
                <w:sz w:val="19"/>
                <w:szCs w:val="19"/>
              </w:rPr>
              <w:t xml:space="preserve"/>
            </w:r>
          </w:p>
        </w:tc>
      </w:tr>
      <w:tr>
        <w:tc>
          <w:tcPr>
            <w:tcW w:type="dxa" w:w="2280"/>
            <w:shd w:fill="F2F2F2" w:val="clear"/>
            <w:tcMar>
              <w:top w:type="dxa" w:w="80"/>
              <w:left w:type="dxa" w:w="100"/>
              <w:bottom w:type="dxa" w:w="80"/>
              <w:right w:type="dxa" w:w="100"/>
            </w:tcMar>
            <w:vAlign w:val="center"/>
          </w:tcPr>
          <w:p>
            <w:pPr>
              <w:jc w:val="left"/>
            </w:pPr>
            <w:r>
              <w:rPr>
                <w:b/>
                <w:bCs/>
                <w:i w:val="false"/>
                <w:iCs w:val="false"/>
                <w:color w:val="000000"/>
                <w:sz w:val="19"/>
                <w:szCs w:val="19"/>
              </w:rPr>
              <w:t xml:space="preserve">Departman / Bölüm</w:t>
            </w:r>
          </w:p>
        </w:tc>
        <w:tc>
          <w:tcPr>
            <w:tcW w:type="dxa" w:w="3090"/>
            <w:tcMar>
              <w:top w:type="dxa" w:w="80"/>
              <w:left w:type="dxa" w:w="100"/>
              <w:bottom w:type="dxa" w:w="80"/>
              <w:right w:type="dxa" w:w="100"/>
            </w:tcMar>
            <w:vAlign w:val="center"/>
          </w:tcPr>
          <w:p>
            <w:pPr>
              <w:jc w:val="left"/>
            </w:pPr>
            <w:r>
              <w:rPr>
                <w:b w:val="false"/>
                <w:bCs w:val="false"/>
                <w:i w:val="false"/>
                <w:iCs w:val="false"/>
                <w:color w:val="000000"/>
                <w:sz w:val="19"/>
                <w:szCs w:val="19"/>
              </w:rPr>
              <w:t xml:space="preserve"/>
            </w:r>
          </w:p>
        </w:tc>
        <w:tc>
          <w:tcPr>
            <w:tcW w:type="dxa" w:w="2280"/>
            <w:shd w:fill="F2F2F2" w:val="clear"/>
            <w:tcMar>
              <w:top w:type="dxa" w:w="80"/>
              <w:left w:type="dxa" w:w="100"/>
              <w:bottom w:type="dxa" w:w="80"/>
              <w:right w:type="dxa" w:w="100"/>
            </w:tcMar>
            <w:vAlign w:val="center"/>
          </w:tcPr>
          <w:p>
            <w:pPr>
              <w:jc w:val="left"/>
            </w:pPr>
            <w:r>
              <w:rPr>
                <w:b/>
                <w:bCs/>
                <w:i w:val="false"/>
                <w:iCs w:val="false"/>
                <w:color w:val="000000"/>
                <w:sz w:val="19"/>
                <w:szCs w:val="19"/>
              </w:rPr>
              <w:t xml:space="preserve">Görevi / Unvanı</w:t>
            </w:r>
          </w:p>
        </w:tc>
        <w:tc>
          <w:tcPr>
            <w:tcW w:type="dxa" w:w="3090"/>
            <w:tcMar>
              <w:top w:type="dxa" w:w="80"/>
              <w:left w:type="dxa" w:w="100"/>
              <w:bottom w:type="dxa" w:w="80"/>
              <w:right w:type="dxa" w:w="100"/>
            </w:tcMar>
            <w:vAlign w:val="center"/>
          </w:tcPr>
          <w:p>
            <w:pPr>
              <w:jc w:val="left"/>
            </w:pPr>
            <w:r>
              <w:rPr>
                <w:b w:val="false"/>
                <w:bCs w:val="false"/>
                <w:i w:val="false"/>
                <w:iCs w:val="false"/>
                <w:color w:val="000000"/>
                <w:sz w:val="19"/>
                <w:szCs w:val="19"/>
              </w:rPr>
              <w:t xml:space="preserve"/>
            </w:r>
          </w:p>
        </w:tc>
      </w:tr>
      <w:tr>
        <w:tc>
          <w:tcPr>
            <w:tcW w:type="dxa" w:w="2280"/>
            <w:shd w:fill="F2F2F2" w:val="clear"/>
            <w:tcMar>
              <w:top w:type="dxa" w:w="80"/>
              <w:left w:type="dxa" w:w="100"/>
              <w:bottom w:type="dxa" w:w="80"/>
              <w:right w:type="dxa" w:w="100"/>
            </w:tcMar>
            <w:vAlign w:val="center"/>
          </w:tcPr>
          <w:p>
            <w:pPr>
              <w:jc w:val="left"/>
            </w:pPr>
            <w:r>
              <w:rPr>
                <w:b/>
                <w:bCs/>
                <w:i w:val="false"/>
                <w:iCs w:val="false"/>
                <w:color w:val="000000"/>
                <w:sz w:val="19"/>
                <w:szCs w:val="19"/>
              </w:rPr>
              <w:t xml:space="preserve">İşe Giriş Tarihi</w:t>
            </w:r>
          </w:p>
        </w:tc>
        <w:tc>
          <w:tcPr>
            <w:tcW w:type="dxa" w:w="3090"/>
            <w:tcMar>
              <w:top w:type="dxa" w:w="80"/>
              <w:left w:type="dxa" w:w="100"/>
              <w:bottom w:type="dxa" w:w="80"/>
              <w:right w:type="dxa" w:w="100"/>
            </w:tcMar>
            <w:vAlign w:val="center"/>
          </w:tcPr>
          <w:p>
            <w:pPr>
              <w:jc w:val="left"/>
            </w:pPr>
            <w:r>
              <w:rPr>
                <w:b w:val="false"/>
                <w:bCs w:val="false"/>
                <w:i w:val="false"/>
                <w:iCs w:val="false"/>
                <w:color w:val="000000"/>
                <w:sz w:val="19"/>
                <w:szCs w:val="19"/>
              </w:rPr>
              <w:t xml:space="preserve"/>
            </w:r>
          </w:p>
        </w:tc>
        <w:tc>
          <w:tcPr>
            <w:tcW w:type="dxa" w:w="2280"/>
            <w:shd w:fill="F2F2F2" w:val="clear"/>
            <w:tcMar>
              <w:top w:type="dxa" w:w="80"/>
              <w:left w:type="dxa" w:w="100"/>
              <w:bottom w:type="dxa" w:w="80"/>
              <w:right w:type="dxa" w:w="100"/>
            </w:tcMar>
            <w:vAlign w:val="center"/>
          </w:tcPr>
          <w:p>
            <w:pPr>
              <w:jc w:val="left"/>
            </w:pPr>
            <w:r>
              <w:rPr>
                <w:b/>
                <w:bCs/>
                <w:i w:val="false"/>
                <w:iCs w:val="false"/>
                <w:color w:val="000000"/>
                <w:sz w:val="19"/>
                <w:szCs w:val="19"/>
              </w:rPr>
              <w:t xml:space="preserve">Çalışılan Sektör / Faaliyet Alanı</w:t>
            </w:r>
          </w:p>
        </w:tc>
        <w:tc>
          <w:tcPr>
            <w:tcW w:type="dxa" w:w="3090"/>
            <w:tcMar>
              <w:top w:type="dxa" w:w="80"/>
              <w:left w:type="dxa" w:w="100"/>
              <w:bottom w:type="dxa" w:w="80"/>
              <w:right w:type="dxa" w:w="100"/>
            </w:tcMar>
            <w:vAlign w:val="center"/>
          </w:tcPr>
          <w:p>
            <w:pPr>
              <w:jc w:val="left"/>
            </w:pPr>
            <w:r>
              <w:rPr>
                <w:b w:val="false"/>
                <w:bCs w:val="false"/>
                <w:i w:val="false"/>
                <w:iCs w:val="false"/>
                <w:color w:val="000000"/>
                <w:sz w:val="19"/>
                <w:szCs w:val="19"/>
              </w:rPr>
              <w:t xml:space="preserve"/>
            </w:r>
          </w:p>
        </w:tc>
      </w:tr>
    </w:tbl>
    <w:p>
      <w:pPr>
        <w:shd w:fill="1F3864" w:val="clear"/>
        <w:spacing w:after="120" w:before="260"/>
      </w:pPr>
      <w:r>
        <w:rPr>
          <w:b/>
          <w:bCs/>
          <w:color w:val="FFFFFF"/>
          <w:sz w:val="21"/>
          <w:szCs w:val="21"/>
        </w:rPr>
        <w:t xml:space="preserve">  2. Zimmet Edilen Kişisel Koruyucu Donanımlar</w:t>
      </w:r>
    </w:p>
    <w:p>
      <w:pPr>
        <w:spacing w:after="120" w:before="80"/>
      </w:pPr>
      <w:r>
        <w:rPr>
          <w:i/>
          <w:iCs/>
          <w:color w:val="404040"/>
          <w:sz w:val="18"/>
          <w:szCs w:val="18"/>
        </w:rPr>
        <w:t xml:space="preserve">Aşağıdaki tabloda çalışanın görevi, çalışma ortamı ve maruz kaldığı risklere uygun olarak tespit edilen ve kendisine teslim edilen KKD'ler işaretlenerek doldurulur. Listede yer almayan sektöre özgü ekipmanlar "Diğer" satırına eklenebilir.</w:t>
      </w:r>
    </w:p>
    <w:tbl>
      <w:tblPr>
        <w:tblW w:type="dxa" w:w="10740"/>
        <w:tblBorders>
          <w:top w:val="single" w:color="auto" w:sz="4"/>
          <w:left w:val="single" w:color="auto" w:sz="4"/>
          <w:bottom w:val="single" w:color="auto" w:sz="4"/>
          <w:right w:val="single" w:color="auto" w:sz="4"/>
          <w:insideH w:val="single" w:color="auto" w:sz="4"/>
          <w:insideV w:val="single" w:color="auto" w:sz="4"/>
        </w:tblBorders>
      </w:tblPr>
      <w:tblGrid>
        <w:gridCol w:w="560"/>
        <w:gridCol w:w="2600"/>
        <w:gridCol w:w="1550"/>
        <w:gridCol w:w="550"/>
        <w:gridCol w:w="1300"/>
        <w:gridCol w:w="1300"/>
        <w:gridCol w:w="1650"/>
        <w:gridCol w:w="1230"/>
      </w:tblGrid>
      <w:tr>
        <w:trPr>
          <w:tblHeader/>
        </w:trPr>
        <w:tc>
          <w:tcPr>
            <w:tcW w:type="dxa" w:w="560"/>
            <w:shd w:fill="1F3864" w:val="clear"/>
            <w:tcMar>
              <w:top w:type="dxa" w:w="80"/>
              <w:left w:type="dxa" w:w="100"/>
              <w:bottom w:type="dxa" w:w="80"/>
              <w:right w:type="dxa" w:w="100"/>
            </w:tcMar>
            <w:vAlign w:val="center"/>
          </w:tcPr>
          <w:p>
            <w:pPr>
              <w:jc w:val="center"/>
            </w:pPr>
            <w:r>
              <w:rPr>
                <w:b/>
                <w:bCs/>
                <w:i w:val="false"/>
                <w:iCs w:val="false"/>
                <w:color w:val="FFFFFF"/>
                <w:sz w:val="16"/>
                <w:szCs w:val="16"/>
              </w:rPr>
              <w:t xml:space="preserve">Sıra No</w:t>
            </w:r>
          </w:p>
        </w:tc>
        <w:tc>
          <w:tcPr>
            <w:tcW w:type="dxa" w:w="2600"/>
            <w:shd w:fill="1F3864" w:val="clear"/>
            <w:tcMar>
              <w:top w:type="dxa" w:w="80"/>
              <w:left w:type="dxa" w:w="100"/>
              <w:bottom w:type="dxa" w:w="80"/>
              <w:right w:type="dxa" w:w="100"/>
            </w:tcMar>
            <w:vAlign w:val="center"/>
          </w:tcPr>
          <w:p>
            <w:pPr>
              <w:jc w:val="center"/>
            </w:pPr>
            <w:r>
              <w:rPr>
                <w:b/>
                <w:bCs/>
                <w:i w:val="false"/>
                <w:iCs w:val="false"/>
                <w:color w:val="FFFFFF"/>
                <w:sz w:val="16"/>
                <w:szCs w:val="16"/>
              </w:rPr>
              <w:t xml:space="preserve">Kişisel Koruyucu Donanım (KKD)</w:t>
            </w:r>
          </w:p>
        </w:tc>
        <w:tc>
          <w:tcPr>
            <w:tcW w:type="dxa" w:w="1550"/>
            <w:shd w:fill="1F3864" w:val="clear"/>
            <w:tcMar>
              <w:top w:type="dxa" w:w="80"/>
              <w:left w:type="dxa" w:w="100"/>
              <w:bottom w:type="dxa" w:w="80"/>
              <w:right w:type="dxa" w:w="100"/>
            </w:tcMar>
            <w:vAlign w:val="center"/>
          </w:tcPr>
          <w:p>
            <w:pPr>
              <w:jc w:val="center"/>
            </w:pPr>
            <w:r>
              <w:rPr>
                <w:b/>
                <w:bCs/>
                <w:i w:val="false"/>
                <w:iCs w:val="false"/>
                <w:color w:val="FFFFFF"/>
                <w:sz w:val="16"/>
                <w:szCs w:val="16"/>
              </w:rPr>
              <w:t xml:space="preserve">Marka / Model</w:t>
            </w:r>
          </w:p>
        </w:tc>
        <w:tc>
          <w:tcPr>
            <w:tcW w:type="dxa" w:w="550"/>
            <w:shd w:fill="1F3864" w:val="clear"/>
            <w:tcMar>
              <w:top w:type="dxa" w:w="80"/>
              <w:left w:type="dxa" w:w="100"/>
              <w:bottom w:type="dxa" w:w="80"/>
              <w:right w:type="dxa" w:w="100"/>
            </w:tcMar>
            <w:vAlign w:val="center"/>
          </w:tcPr>
          <w:p>
            <w:pPr>
              <w:jc w:val="center"/>
            </w:pPr>
            <w:r>
              <w:rPr>
                <w:b/>
                <w:bCs/>
                <w:i w:val="false"/>
                <w:iCs w:val="false"/>
                <w:color w:val="FFFFFF"/>
                <w:sz w:val="16"/>
                <w:szCs w:val="16"/>
              </w:rPr>
              <w:t xml:space="preserve">Adet</w:t>
            </w:r>
          </w:p>
        </w:tc>
        <w:tc>
          <w:tcPr>
            <w:tcW w:type="dxa" w:w="1300"/>
            <w:shd w:fill="1F3864" w:val="clear"/>
            <w:tcMar>
              <w:top w:type="dxa" w:w="80"/>
              <w:left w:type="dxa" w:w="100"/>
              <w:bottom w:type="dxa" w:w="80"/>
              <w:right w:type="dxa" w:w="100"/>
            </w:tcMar>
            <w:vAlign w:val="center"/>
          </w:tcPr>
          <w:p>
            <w:pPr>
              <w:jc w:val="center"/>
            </w:pPr>
            <w:r>
              <w:rPr>
                <w:b/>
                <w:bCs/>
                <w:i w:val="false"/>
                <w:iCs w:val="false"/>
                <w:color w:val="FFFFFF"/>
                <w:sz w:val="16"/>
                <w:szCs w:val="16"/>
              </w:rPr>
              <w:t xml:space="preserve">CE Belge No</w:t>
            </w:r>
          </w:p>
        </w:tc>
        <w:tc>
          <w:tcPr>
            <w:tcW w:type="dxa" w:w="1300"/>
            <w:shd w:fill="1F3864" w:val="clear"/>
            <w:tcMar>
              <w:top w:type="dxa" w:w="80"/>
              <w:left w:type="dxa" w:w="100"/>
              <w:bottom w:type="dxa" w:w="80"/>
              <w:right w:type="dxa" w:w="100"/>
            </w:tcMar>
            <w:vAlign w:val="center"/>
          </w:tcPr>
          <w:p>
            <w:pPr>
              <w:jc w:val="center"/>
            </w:pPr>
            <w:r>
              <w:rPr>
                <w:b/>
                <w:bCs/>
                <w:i w:val="false"/>
                <w:iCs w:val="false"/>
                <w:color w:val="FFFFFF"/>
                <w:sz w:val="16"/>
                <w:szCs w:val="16"/>
              </w:rPr>
              <w:t xml:space="preserve">Teslim Tarihi</w:t>
            </w:r>
          </w:p>
        </w:tc>
        <w:tc>
          <w:tcPr>
            <w:tcW w:type="dxa" w:w="1650"/>
            <w:shd w:fill="1F3864" w:val="clear"/>
            <w:tcMar>
              <w:top w:type="dxa" w:w="80"/>
              <w:left w:type="dxa" w:w="100"/>
              <w:bottom w:type="dxa" w:w="80"/>
              <w:right w:type="dxa" w:w="100"/>
            </w:tcMar>
            <w:vAlign w:val="center"/>
          </w:tcPr>
          <w:p>
            <w:pPr>
              <w:jc w:val="center"/>
            </w:pPr>
            <w:r>
              <w:rPr>
                <w:b/>
                <w:bCs/>
                <w:i w:val="false"/>
                <w:iCs w:val="false"/>
                <w:color w:val="FFFFFF"/>
                <w:sz w:val="16"/>
                <w:szCs w:val="16"/>
              </w:rPr>
              <w:t xml:space="preserve">Kullanım Ömrü / Yenileme</w:t>
            </w:r>
          </w:p>
        </w:tc>
        <w:tc>
          <w:tcPr>
            <w:tcW w:type="dxa" w:w="1230"/>
            <w:shd w:fill="1F3864" w:val="clear"/>
            <w:tcMar>
              <w:top w:type="dxa" w:w="80"/>
              <w:left w:type="dxa" w:w="100"/>
              <w:bottom w:type="dxa" w:w="80"/>
              <w:right w:type="dxa" w:w="100"/>
            </w:tcMar>
            <w:vAlign w:val="center"/>
          </w:tcPr>
          <w:p>
            <w:pPr>
              <w:jc w:val="center"/>
            </w:pPr>
            <w:r>
              <w:rPr>
                <w:b/>
                <w:bCs/>
                <w:i w:val="false"/>
                <w:iCs w:val="false"/>
                <w:color w:val="FFFFFF"/>
                <w:sz w:val="16"/>
                <w:szCs w:val="16"/>
              </w:rPr>
              <w:t xml:space="preserve">Çalışanın İmzası</w:t>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1</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Baş Koruyucu (Baret)</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2</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Göz / Yüz Koruyucu (Koruyucu Gözlük / Siperlik)</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3</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İşitme Koruyucu (Kulak Tıkacı / Kulaklık)</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4</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Solunum Koruyucu (Toz Maskesi / Yarım Yüz Maske)</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5</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El Koruyucu (İş Eldiveni)</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6</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Ayak Koruyucu (İş Güvenliği Ayakkabısı / Botu)</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7</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Vücut Koruyucu (İş Elbisesi / Tulum / Önlük)</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8</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Yüksekte Çalışma Ekipmanı (Emniyet Kemeri / Paraşütçü Tipi Kemer)</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9</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Yansıtıcı / Fosforlu Yelek</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10</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Kaynak Maskesi / Kaynakçı Önlüğü</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11</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Diz Koruyucu / Sırt Koruyucu Kemer</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r>
        <w:tc>
          <w:tcPr>
            <w:tcW w:type="dxa" w:w="56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12</w:t>
            </w:r>
          </w:p>
        </w:tc>
        <w:tc>
          <w:tcPr>
            <w:tcW w:type="dxa" w:w="26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Diğer: ……………………………………………</w:t>
            </w:r>
          </w:p>
        </w:tc>
        <w:tc>
          <w:tcPr>
            <w:tcW w:type="dxa" w:w="15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550"/>
            <w:tcMar>
              <w:top w:type="dxa" w:w="80"/>
              <w:left w:type="dxa" w:w="100"/>
              <w:bottom w:type="dxa" w:w="80"/>
              <w:right w:type="dxa" w:w="100"/>
            </w:tcMar>
            <w:vAlign w:val="center"/>
          </w:tcPr>
          <w:p>
            <w:pPr>
              <w:jc w:val="center"/>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30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65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c>
          <w:tcPr>
            <w:tcW w:type="dxa" w:w="1230"/>
            <w:tcMar>
              <w:top w:type="dxa" w:w="80"/>
              <w:left w:type="dxa" w:w="100"/>
              <w:bottom w:type="dxa" w:w="80"/>
              <w:right w:type="dxa" w:w="100"/>
            </w:tcMar>
            <w:vAlign w:val="center"/>
          </w:tcPr>
          <w:p>
            <w:pPr>
              <w:jc w:val="left"/>
            </w:pPr>
            <w:r>
              <w:rPr>
                <w:b w:val="false"/>
                <w:bCs w:val="false"/>
                <w:i w:val="false"/>
                <w:iCs w:val="false"/>
                <w:color w:val="000000"/>
                <w:sz w:val="17"/>
                <w:szCs w:val="17"/>
              </w:rPr>
              <w:t xml:space="preserve"/>
            </w:r>
          </w:p>
        </w:tc>
      </w:tr>
    </w:tbl>
    <w:p>
      <w:pPr>
        <w:shd w:fill="1F3864" w:val="clear"/>
        <w:spacing w:after="120" w:before="260"/>
      </w:pPr>
      <w:r>
        <w:rPr>
          <w:b/>
          <w:bCs/>
          <w:color w:val="FFFFFF"/>
          <w:sz w:val="21"/>
          <w:szCs w:val="21"/>
        </w:rPr>
        <w:t xml:space="preserve">  3. Çalışan Beyanı ve Taahhüdü</w:t>
      </w:r>
    </w:p>
    <w:p>
      <w:pPr>
        <w:spacing w:after="90"/>
        <w:ind w:left="260" w:hanging="220"/>
      </w:pPr>
      <w:r>
        <w:rPr>
          <w:b/>
          <w:bCs/>
          <w:sz w:val="19"/>
          <w:szCs w:val="19"/>
        </w:rPr>
        <w:t xml:space="preserve">•  </w:t>
      </w:r>
      <w:r>
        <w:rPr>
          <w:sz w:val="19"/>
          <w:szCs w:val="19"/>
        </w:rPr>
        <w:t xml:space="preserve">Yukarıda listelenen kişisel koruyucu donanımların (KKD) tam, eksiksiz ve çalışır durumda olduğunu; kullanım, bakım ve saklama koşulları hakkında işveren/İSG uzmanı tarafından bilgilendirildiğimi kabul ederim.</w:t>
      </w:r>
    </w:p>
    <w:p>
      <w:pPr>
        <w:spacing w:after="90"/>
        <w:ind w:left="260" w:hanging="220"/>
      </w:pPr>
      <w:r>
        <w:rPr>
          <w:b/>
          <w:bCs/>
          <w:sz w:val="19"/>
          <w:szCs w:val="19"/>
        </w:rPr>
        <w:t xml:space="preserve">•  </w:t>
      </w:r>
      <w:r>
        <w:rPr>
          <w:sz w:val="19"/>
          <w:szCs w:val="19"/>
        </w:rPr>
        <w:t xml:space="preserve">Kendime zimmetli KKD'leri, işveren tarafından belirlenen çalışma alanlarında ve görevlerimi yerine getirirken kesintisiz olarak kullanacağımı taahhüt ederim.</w:t>
      </w:r>
    </w:p>
    <w:p>
      <w:pPr>
        <w:spacing w:after="90"/>
        <w:ind w:left="260" w:hanging="220"/>
      </w:pPr>
      <w:r>
        <w:rPr>
          <w:b/>
          <w:bCs/>
          <w:sz w:val="19"/>
          <w:szCs w:val="19"/>
        </w:rPr>
        <w:t xml:space="preserve">•  </w:t>
      </w:r>
      <w:r>
        <w:rPr>
          <w:sz w:val="19"/>
          <w:szCs w:val="19"/>
        </w:rPr>
        <w:t xml:space="preserve">KKD'lerin kaybolması, hasar görmesi veya kullanılamaz hale gelmesi durumunda derhal amirime / İSG birimine bilgi vereceğimi kabul ederim.</w:t>
      </w:r>
    </w:p>
    <w:p>
      <w:pPr>
        <w:spacing w:after="90"/>
        <w:ind w:left="260" w:hanging="220"/>
      </w:pPr>
      <w:r>
        <w:rPr>
          <w:b/>
          <w:bCs/>
          <w:sz w:val="19"/>
          <w:szCs w:val="19"/>
        </w:rPr>
        <w:t xml:space="preserve">•  </w:t>
      </w:r>
      <w:r>
        <w:rPr>
          <w:sz w:val="19"/>
          <w:szCs w:val="19"/>
        </w:rPr>
        <w:t xml:space="preserve">KKD'leri amacı dışında kullanmayacağımı, başkasına devretmeyeceğimi ve işten ayrılmam halinde eksiksiz olarak iade edeceğimi beyan ederim.</w:t>
      </w:r>
    </w:p>
    <w:p>
      <w:pPr>
        <w:spacing w:after="90"/>
        <w:ind w:left="260" w:hanging="220"/>
      </w:pPr>
      <w:r>
        <w:rPr>
          <w:b/>
          <w:bCs/>
          <w:sz w:val="19"/>
          <w:szCs w:val="19"/>
        </w:rPr>
        <w:t xml:space="preserve">•  </w:t>
      </w:r>
      <w:r>
        <w:rPr>
          <w:sz w:val="19"/>
          <w:szCs w:val="19"/>
        </w:rPr>
        <w:t xml:space="preserve">6331 sayılı İş Sağlığı ve Güvenliği Kanunu ve ilgili yönetmelikler (Kişisel Koruyucu Donanımların İşyerlerinde Kullanılması Hakkında Yönetmelik) kapsamındaki yükümlülüklerimi bildiğimi ve bu form ile teslim alınan KKD'lerin kullanımının zorunlu olduğunu kabul ederim.</w:t>
      </w:r>
    </w:p>
    <w:p>
      <w:pPr>
        <w:shd w:fill="1F3864" w:val="clear"/>
        <w:spacing w:after="120" w:before="260"/>
      </w:pPr>
      <w:r>
        <w:rPr>
          <w:b/>
          <w:bCs/>
          <w:color w:val="FFFFFF"/>
          <w:sz w:val="21"/>
          <w:szCs w:val="21"/>
        </w:rPr>
        <w:t xml:space="preserve">  4. Onay ve İmzalar</w:t>
      </w:r>
    </w:p>
    <w:p>
      <w:pPr>
        <w:spacing w:after="120"/>
      </w:pPr>
    </w:p>
    <w:tbl>
      <w:tblPr>
        <w:tblW w:type="dxa" w:w="1074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tblGrid>
      <w:tr>
        <w:tc>
          <w:tcPr>
            <w:tcW w:type="dxa" w:w="3580"/>
            <w:tcBorders>
              <w:top w:val="single" w:color="BFBFBF" w:sz="4"/>
              <w:left w:val="single" w:color="BFBFBF" w:sz="4"/>
              <w:bottom w:val="single" w:color="BFBFBF" w:sz="4"/>
              <w:right w:val="single" w:color="BFBFBF" w:sz="4"/>
            </w:tcBorders>
            <w:tcMar>
              <w:top w:type="dxa" w:w="200"/>
              <w:left w:type="dxa" w:w="120"/>
              <w:bottom w:type="dxa" w:w="100"/>
              <w:right w:type="dxa" w:w="120"/>
            </w:tcMar>
          </w:tcPr>
          <w:p>
            <w:pPr>
              <w:spacing w:after="500"/>
            </w:pPr>
            <w:r>
              <w:rPr>
                <w:b/>
                <w:bCs/>
                <w:sz w:val="19"/>
                <w:szCs w:val="19"/>
              </w:rPr>
              <w:t xml:space="preserve">Zimmeti Teslim Alan (Çalışan)</w:t>
            </w:r>
          </w:p>
          <w:p>
            <w:r>
              <w:rPr>
                <w:color w:val="808080"/>
                <w:sz w:val="18"/>
                <w:szCs w:val="18"/>
              </w:rPr>
              <w:t xml:space="preserve">Ad Soyad :</w:t>
            </w:r>
          </w:p>
          <w:p>
            <w:pPr>
              <w:spacing w:after="160"/>
            </w:pPr>
            <w:r>
              <w:rPr>
                <w:color w:val="808080"/>
                <w:sz w:val="18"/>
                <w:szCs w:val="18"/>
              </w:rPr>
              <w:t xml:space="preserve">Tarih / İmza :</w:t>
            </w:r>
          </w:p>
        </w:tc>
        <w:tc>
          <w:tcPr>
            <w:tcW w:type="dxa" w:w="3580"/>
            <w:tcBorders>
              <w:top w:val="single" w:color="BFBFBF" w:sz="4"/>
              <w:left w:val="single" w:color="BFBFBF" w:sz="4"/>
              <w:bottom w:val="single" w:color="BFBFBF" w:sz="4"/>
              <w:right w:val="single" w:color="BFBFBF" w:sz="4"/>
            </w:tcBorders>
            <w:tcMar>
              <w:top w:type="dxa" w:w="200"/>
              <w:left w:type="dxa" w:w="120"/>
              <w:bottom w:type="dxa" w:w="100"/>
              <w:right w:type="dxa" w:w="120"/>
            </w:tcMar>
          </w:tcPr>
          <w:p>
            <w:pPr>
              <w:spacing w:after="500"/>
            </w:pPr>
            <w:r>
              <w:rPr>
                <w:b/>
                <w:bCs/>
                <w:sz w:val="19"/>
                <w:szCs w:val="19"/>
              </w:rPr>
              <w:t xml:space="preserve">Teslim Eden (İSG Sorumlusu / Yetkili)</w:t>
            </w:r>
          </w:p>
          <w:p>
            <w:r>
              <w:rPr>
                <w:color w:val="808080"/>
                <w:sz w:val="18"/>
                <w:szCs w:val="18"/>
              </w:rPr>
              <w:t xml:space="preserve">Ad Soyad :</w:t>
            </w:r>
          </w:p>
          <w:p>
            <w:pPr>
              <w:spacing w:after="160"/>
            </w:pPr>
            <w:r>
              <w:rPr>
                <w:color w:val="808080"/>
                <w:sz w:val="18"/>
                <w:szCs w:val="18"/>
              </w:rPr>
              <w:t xml:space="preserve">Tarih / İmza :</w:t>
            </w:r>
          </w:p>
        </w:tc>
        <w:tc>
          <w:tcPr>
            <w:tcW w:type="dxa" w:w="3580"/>
            <w:tcBorders>
              <w:top w:val="single" w:color="BFBFBF" w:sz="4"/>
              <w:left w:val="single" w:color="BFBFBF" w:sz="4"/>
              <w:bottom w:val="single" w:color="BFBFBF" w:sz="4"/>
              <w:right w:val="single" w:color="BFBFBF" w:sz="4"/>
            </w:tcBorders>
            <w:tcMar>
              <w:top w:type="dxa" w:w="200"/>
              <w:left w:type="dxa" w:w="120"/>
              <w:bottom w:type="dxa" w:w="100"/>
              <w:right w:type="dxa" w:w="120"/>
            </w:tcMar>
          </w:tcPr>
          <w:p>
            <w:pPr>
              <w:spacing w:after="500"/>
            </w:pPr>
            <w:r>
              <w:rPr>
                <w:b/>
                <w:bCs/>
                <w:sz w:val="19"/>
                <w:szCs w:val="19"/>
              </w:rPr>
              <w:t xml:space="preserve">Onaylayan (İşveren / İşveren Vekili)</w:t>
            </w:r>
          </w:p>
          <w:p>
            <w:r>
              <w:rPr>
                <w:color w:val="808080"/>
                <w:sz w:val="18"/>
                <w:szCs w:val="18"/>
              </w:rPr>
              <w:t xml:space="preserve">Ad Soyad :</w:t>
            </w:r>
          </w:p>
          <w:p>
            <w:pPr>
              <w:spacing w:after="160"/>
            </w:pPr>
            <w:r>
              <w:rPr>
                <w:color w:val="808080"/>
                <w:sz w:val="18"/>
                <w:szCs w:val="18"/>
              </w:rPr>
              <w:t xml:space="preserve">Tarih / İmza :</w:t>
            </w:r>
          </w:p>
        </w:tc>
      </w:tr>
    </w:tbl>
    <w:p>
      <w:pPr>
        <w:spacing w:before="260"/>
      </w:pPr>
      <w:r>
        <w:rPr>
          <w:b/>
          <w:bCs/>
          <w:sz w:val="17"/>
          <w:szCs w:val="17"/>
        </w:rPr>
        <w:t xml:space="preserve">Not: </w:t>
      </w:r>
      <w:r>
        <w:rPr>
          <w:sz w:val="17"/>
          <w:szCs w:val="17"/>
        </w:rPr>
        <w:t xml:space="preserve">Bu form 2 (iki) nüsha olarak düzenlenir; bir nüshası çalışanın özlük dosyasında, bir nüshası İSG birimi/işveren nezdinde saklanır.</w:t>
      </w:r>
    </w:p>
    <w:sectPr>
      <w:headerReference w:type="default" r:id="rId7"/>
      <w:footerReference w:type="default" r:id="rId8"/>
      <w:pgSz w:w="11906" w:h="16838" w:orient="portrait"/>
      <w:pgMar w:top="720" w:right="720" w:bottom="72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026"/>
      </w:tabs>
      <w:jc w:val="center"/>
    </w:pPr>
    <w:r>
      <w:rPr>
        <w:i/>
        <w:iCs/>
        <w:color w:val="808080"/>
        <w:sz w:val="14"/>
        <w:szCs w:val="14"/>
      </w:rPr>
      <w:t xml:space="preserve">Bu form her sektör ve işyeri için uyarlanabilir genel amaçlı bir örnektir.</w:t>
    </w:r>
    <w:r>
      <w:rPr>
        <w:color w:val="808080"/>
        <w:sz w:val="14"/>
        <w:szCs w:val="14"/>
      </w:rPr>
      <w:t xml:space="preserve">  •  Sayfa </w:t>
    </w:r>
    <w:r>
      <w:rPr>
        <w:color w:val="808080"/>
        <w:sz w:val="14"/>
        <w:szCs w:val="14"/>
      </w:rPr>
      <w:fldChar w:fldCharType="begin"/>
      <w:instrText xml:space="preserve">PAGE</w:instrText>
      <w:fldChar w:fldCharType="separate"/>
      <w:fldChar w:fldCharType="end"/>
    </w:r>
    <w:r>
      <w:rPr>
        <w:color w:val="808080"/>
        <w:sz w:val="14"/>
        <w:szCs w:val="14"/>
      </w:rPr>
      <w:t xml:space="preserve"> / </w:t>
    </w:r>
    <w:r>
      <w:rPr>
        <w:color w:val="808080"/>
        <w:sz w:val="14"/>
        <w:szCs w:val="14"/>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3864" w:sz="6" w:space="4"/>
      </w:pBdr>
      <w:tabs>
        <w:tab w:val="right" w:pos="9026"/>
      </w:tabs>
    </w:pPr>
    <w:r>
      <w:rPr>
        <w:b/>
        <w:bCs/>
        <w:color w:val="1F3864"/>
        <w:sz w:val="16"/>
        <w:szCs w:val="16"/>
      </w:rPr>
      <w:t xml:space="preserve">Kişisel Koruyucu Donanım (KKD) Zimmet Formu</w:t>
    </w:r>
    <w:r>
      <w:rPr>
        <w:color w:val="808080"/>
        <w:sz w:val="14"/>
        <w:szCs w:val="14"/>
      </w:rPr>
      <w:t xml:space="preserve">	Doküman No: İSG-FR-XX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2026-09-10T06:11:54.266Z</dcterms:created>
  <dcterms:modified xsi:type="dcterms:W3CDTF">2026-09-10T06:11:54.276Z</dcterms:modified>
</cp:coreProperties>
</file>

<file path=docProps/custom.xml><?xml version="1.0" encoding="utf-8"?>
<Properties xmlns="http://schemas.openxmlformats.org/officeDocument/2006/custom-properties" xmlns:vt="http://schemas.openxmlformats.org/officeDocument/2006/docPropsVTypes"/>
</file>