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YÜKSEKTE ÇALIŞMA VE İSKELE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YUK-İSG-343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ENDÜSTRIYEL İPLE ERIŞIM (ROPE ACCESS) GÜVENLIK VE RISK YÖNETIM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YÜKSEKTE ÇALIŞMA &amp; İSKELE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Endüstriyel İple Erişim (Rope Access) Güvenlik ve Risk Yönetim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İskele veya vinç kurulamayan dar alanlarda, rüzgar türbinlerinde ve köprülerde IRATA / SPRAT uluslararası standartlarına göre çift ip sistemiyle çalışan iple erişim teknisyenleri için güvenlik ve denetim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TEKNİSYEN YETKİNLİĞİ VE SÜPERVİZÖR KONTROLÜ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Sahada IRATA / SPRAT Seviye 3 Süpervizör fiilen bulunuyor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Teknisyenlerin logbook (kayıt defteri) ve medikal raporları güncel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Sahaya ve göreve özel iple kurtarma planı (Rescue Plan) hazırlandı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İP SİSTEMİ VE ANKRAJ DOĞRULAMASI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Çalışma ipi ve emniyet ipi iki ayrı bağımsız yapısal ankraja bağlandı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Ankraj düğümleri (Sekizli, Kelebek) doğru atılmış ve kilitlenmiş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Keskin beton/çelik kenarlarda dayanıklı ip koruyucu (pad/roller) takılı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KİŞİSEL EKİPMAN VE DONANIM KONTROLÜ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Kullanılan ipler EN 1891 Tip A standardında yarı statik ip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İniş aleti (descender) ve yedek ip tutucu (ASAP vb.) sorunsuz çalışıyor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Aletler bilek kordonu ile kemere güvenle kilitlendi mi?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Endüstriyel İple Erişim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İnceleme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Açıklama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İki bağımsız hat (Çalışma İpi + Emniyet İpi) eksiksiz kuruldu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Her iki ipin sonuna emniyet stoper düğümü (knot) atıldı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Keskin kenar teması olan her noktada kanvas/silikon ip koruyucu var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Ankraj noktalarının her biri en az 15 kN taşıma kapasitesinde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Düşme önleyici yedek cihaz (Back-up device) emniyet ipinde serbest kayıyor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Alet bağlama kordonları (Tool Lanyards) aletlerin düşmesini engelliyor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Süpervizörün sahada hazır bir kurtarma donanımı ve senaryosu var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Teknisyenlerin kaskları dağcı/yüksekte çalışma tipi (EN 12492 / EN 397)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İSKELE / YÜKSEKTE ÇALIŞMA SORUMLUSU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PROJE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